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BA6C02">
      <w:pPr>
        <w:tabs>
          <w:tab w:val="left" w:pos="1890"/>
        </w:tabs>
        <w:spacing w:after="0" w:line="240" w:lineRule="auto"/>
        <w:ind w:left="7788"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413B57" w:rsidRPr="00A36BDC" w:rsidRDefault="00413B57" w:rsidP="00C562F8">
      <w:pPr>
        <w:pStyle w:val="FR1"/>
        <w:widowControl/>
        <w:overflowPunct/>
        <w:autoSpaceDE/>
        <w:jc w:val="center"/>
        <w:textAlignment w:val="auto"/>
        <w:rPr>
          <w:rFonts w:ascii="Times New Roman" w:hAnsi="Times New Roman"/>
          <w:sz w:val="28"/>
          <w:szCs w:val="28"/>
        </w:rPr>
      </w:pPr>
    </w:p>
    <w:p w:rsidR="00C562F8" w:rsidRPr="00560F00" w:rsidRDefault="00BA6C02"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00413B57" w:rsidRPr="00560F00">
        <w:rPr>
          <w:rFonts w:ascii="Times New Roman" w:hAnsi="Times New Roman"/>
          <w:sz w:val="28"/>
          <w:szCs w:val="28"/>
        </w:rPr>
        <w:t>т</w:t>
      </w:r>
      <w:r>
        <w:rPr>
          <w:rFonts w:ascii="Times New Roman" w:hAnsi="Times New Roman"/>
          <w:sz w:val="28"/>
          <w:szCs w:val="28"/>
        </w:rPr>
        <w:t xml:space="preserve"> </w:t>
      </w:r>
      <w:r w:rsidR="002B2937">
        <w:rPr>
          <w:rFonts w:ascii="Times New Roman" w:hAnsi="Times New Roman"/>
          <w:sz w:val="28"/>
          <w:szCs w:val="28"/>
        </w:rPr>
        <w:t>1 октября</w:t>
      </w:r>
      <w:r w:rsidR="00A36BDC" w:rsidRPr="00560F00">
        <w:rPr>
          <w:rFonts w:ascii="Times New Roman" w:hAnsi="Times New Roman"/>
          <w:sz w:val="28"/>
          <w:szCs w:val="28"/>
        </w:rPr>
        <w:t xml:space="preserve"> </w:t>
      </w:r>
      <w:r w:rsidR="00A37750">
        <w:rPr>
          <w:rFonts w:ascii="Times New Roman" w:hAnsi="Times New Roman"/>
          <w:sz w:val="28"/>
          <w:szCs w:val="28"/>
        </w:rPr>
        <w:t>2021</w:t>
      </w:r>
      <w:r w:rsidR="003E2062">
        <w:rPr>
          <w:rFonts w:ascii="Times New Roman" w:hAnsi="Times New Roman"/>
          <w:sz w:val="28"/>
          <w:szCs w:val="28"/>
        </w:rPr>
        <w:t xml:space="preserve"> г. № 115</w:t>
      </w:r>
    </w:p>
    <w:tbl>
      <w:tblPr>
        <w:tblW w:w="0" w:type="auto"/>
        <w:tblLook w:val="04A0"/>
      </w:tblPr>
      <w:tblGrid>
        <w:gridCol w:w="4785"/>
        <w:gridCol w:w="4785"/>
      </w:tblGrid>
      <w:tr w:rsidR="00413B57" w:rsidRPr="00DD5FDB" w:rsidTr="00A36BDC">
        <w:trPr>
          <w:trHeight w:val="479"/>
        </w:trPr>
        <w:tc>
          <w:tcPr>
            <w:tcW w:w="4785" w:type="dxa"/>
          </w:tcPr>
          <w:p w:rsidR="00413B57" w:rsidRPr="00DD5FDB" w:rsidRDefault="00413B57" w:rsidP="009A69D4">
            <w:pPr>
              <w:jc w:val="center"/>
              <w:rPr>
                <w:rFonts w:ascii="Times New Roman" w:hAnsi="Times New Roman"/>
                <w:b/>
                <w:sz w:val="28"/>
                <w:szCs w:val="28"/>
              </w:rPr>
            </w:pPr>
          </w:p>
        </w:tc>
        <w:tc>
          <w:tcPr>
            <w:tcW w:w="4785" w:type="dxa"/>
          </w:tcPr>
          <w:p w:rsidR="00413B57" w:rsidRPr="00DD5FDB" w:rsidRDefault="00413B57" w:rsidP="009A69D4">
            <w:pPr>
              <w:jc w:val="center"/>
              <w:rPr>
                <w:rFonts w:ascii="Times New Roman" w:hAnsi="Times New Roman"/>
                <w:b/>
                <w:sz w:val="28"/>
                <w:szCs w:val="28"/>
              </w:rPr>
            </w:pPr>
          </w:p>
        </w:tc>
      </w:tr>
    </w:tbl>
    <w:p w:rsidR="003E2062" w:rsidRPr="003E2062" w:rsidRDefault="003E2062" w:rsidP="003E2062">
      <w:pPr>
        <w:pStyle w:val="ad"/>
        <w:ind w:firstLine="567"/>
        <w:jc w:val="center"/>
        <w:rPr>
          <w:rFonts w:ascii="Times New Roman" w:hAnsi="Times New Roman"/>
          <w:sz w:val="28"/>
          <w:szCs w:val="28"/>
        </w:rPr>
      </w:pPr>
      <w:r w:rsidRPr="003E2062">
        <w:rPr>
          <w:rFonts w:ascii="Times New Roman" w:hAnsi="Times New Roman"/>
          <w:bCs/>
          <w:kern w:val="28"/>
          <w:sz w:val="28"/>
          <w:szCs w:val="28"/>
        </w:rPr>
        <w:t xml:space="preserve">О внесении изменений в </w:t>
      </w:r>
      <w:r w:rsidRPr="003E2062">
        <w:rPr>
          <w:rFonts w:ascii="Times New Roman" w:hAnsi="Times New Roman"/>
          <w:sz w:val="28"/>
          <w:szCs w:val="28"/>
        </w:rPr>
        <w:t xml:space="preserve">постановление Кокшайской сельской администрации Звениговского муниципального района Республики Марий Эл от 29 июля </w:t>
      </w:r>
      <w:smartTag w:uri="urn:schemas-microsoft-com:office:smarttags" w:element="metricconverter">
        <w:smartTagPr>
          <w:attr w:name="ProductID" w:val="2021 г"/>
        </w:smartTagPr>
        <w:r w:rsidRPr="003E2062">
          <w:rPr>
            <w:rFonts w:ascii="Times New Roman" w:hAnsi="Times New Roman"/>
            <w:sz w:val="28"/>
            <w:szCs w:val="28"/>
          </w:rPr>
          <w:t>2021 г</w:t>
        </w:r>
      </w:smartTag>
      <w:r w:rsidRPr="003E2062">
        <w:rPr>
          <w:rFonts w:ascii="Times New Roman" w:hAnsi="Times New Roman"/>
          <w:sz w:val="28"/>
          <w:szCs w:val="28"/>
        </w:rPr>
        <w:t>. № 81 «Об утверждении Порядка и условий заключения соглашений о защите и поощрении капиталовложений со стороны Кокшайской сельской администрации Звениговского муниципального района Республики Марий Эл»</w:t>
      </w:r>
    </w:p>
    <w:p w:rsidR="003E2062" w:rsidRPr="003E2062" w:rsidRDefault="003E2062" w:rsidP="003E2062">
      <w:pPr>
        <w:pStyle w:val="ad"/>
        <w:ind w:firstLine="567"/>
        <w:jc w:val="both"/>
        <w:rPr>
          <w:rFonts w:ascii="Times New Roman" w:hAnsi="Times New Roman"/>
          <w:bCs/>
          <w:kern w:val="28"/>
          <w:sz w:val="28"/>
          <w:szCs w:val="28"/>
        </w:rPr>
      </w:pPr>
    </w:p>
    <w:p w:rsidR="003E2062" w:rsidRPr="003E2062" w:rsidRDefault="003E2062" w:rsidP="003E2062">
      <w:pPr>
        <w:pStyle w:val="ad"/>
        <w:ind w:firstLine="567"/>
        <w:jc w:val="both"/>
        <w:rPr>
          <w:rFonts w:ascii="Times New Roman" w:hAnsi="Times New Roman"/>
          <w:sz w:val="28"/>
          <w:szCs w:val="28"/>
        </w:rPr>
      </w:pP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 xml:space="preserve">В соответствии с Федеральным законом от 2 июля </w:t>
      </w:r>
      <w:smartTag w:uri="urn:schemas-microsoft-com:office:smarttags" w:element="metricconverter">
        <w:smartTagPr>
          <w:attr w:name="ProductID" w:val="2021 г"/>
        </w:smartTagPr>
        <w:r w:rsidRPr="003E2062">
          <w:rPr>
            <w:rFonts w:ascii="Times New Roman" w:hAnsi="Times New Roman"/>
            <w:sz w:val="28"/>
            <w:szCs w:val="28"/>
          </w:rPr>
          <w:t>2021 г</w:t>
        </w:r>
      </w:smartTag>
      <w:r w:rsidRPr="003E2062">
        <w:rPr>
          <w:rFonts w:ascii="Times New Roman" w:hAnsi="Times New Roman"/>
          <w:sz w:val="28"/>
          <w:szCs w:val="28"/>
        </w:rPr>
        <w:t xml:space="preserve">.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Уставом </w:t>
      </w:r>
      <w:r>
        <w:rPr>
          <w:rFonts w:ascii="Times New Roman" w:hAnsi="Times New Roman"/>
          <w:sz w:val="28"/>
          <w:szCs w:val="28"/>
        </w:rPr>
        <w:t>Кокшайского сельского поселения</w:t>
      </w:r>
      <w:r w:rsidRPr="003E2062">
        <w:rPr>
          <w:rFonts w:ascii="Times New Roman" w:hAnsi="Times New Roman"/>
          <w:sz w:val="28"/>
          <w:szCs w:val="28"/>
        </w:rPr>
        <w:t xml:space="preserve"> Кокшайская сельская администрация</w:t>
      </w:r>
      <w:r w:rsidRPr="003E2062">
        <w:rPr>
          <w:rFonts w:ascii="Times New Roman" w:hAnsi="Times New Roman"/>
          <w:sz w:val="28"/>
          <w:szCs w:val="28"/>
        </w:rPr>
        <w:br/>
        <w:t xml:space="preserve">п о с т а н о в л я е т: </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 xml:space="preserve">1. Внести в Порядок и условия заключения соглашений о защите и поощрении капиталовложений со стороны Кокшайской сельской администрации Звениговского муниципального района Республики Марий Эл, утвержденный постановлением Кокшайской сельской администрации Звениговского муниципального района Республики Марий Эл от 29 июля </w:t>
      </w:r>
      <w:smartTag w:uri="urn:schemas-microsoft-com:office:smarttags" w:element="metricconverter">
        <w:smartTagPr>
          <w:attr w:name="ProductID" w:val="2021 г"/>
        </w:smartTagPr>
        <w:r w:rsidRPr="003E2062">
          <w:rPr>
            <w:rFonts w:ascii="Times New Roman" w:hAnsi="Times New Roman"/>
            <w:sz w:val="28"/>
            <w:szCs w:val="28"/>
          </w:rPr>
          <w:t>2021 г</w:t>
        </w:r>
      </w:smartTag>
      <w:r w:rsidRPr="003E2062">
        <w:rPr>
          <w:rFonts w:ascii="Times New Roman" w:hAnsi="Times New Roman"/>
          <w:sz w:val="28"/>
          <w:szCs w:val="28"/>
        </w:rPr>
        <w:t>. № 81, следующие изменения:</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1) в части 2.3:</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в пункте 2:</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в абзаце первом слова «в том числе» заменить словами «а также применительно к каждому такому этапу»;</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подпункт «а» после слов «для реализации» дополнить словами «соответствующего этапа инвестиционного»;</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 xml:space="preserve">в подпункте «б» слова «результаты интеллектуальной деятельности или средства индивидуализации» заменить словами «а также срок </w:t>
      </w:r>
      <w:r w:rsidRPr="003E2062">
        <w:rPr>
          <w:rFonts w:ascii="Times New Roman" w:hAnsi="Times New Roman"/>
          <w:sz w:val="28"/>
          <w:szCs w:val="28"/>
        </w:rPr>
        <w:lastRenderedPageBreak/>
        <w:t>государственной регистрации результатов интеллектуальной деятельности и (или) приравненных к ним средств индивидуализации»;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подпункт «в» изложить в следующей редакции: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подпункты «г» и «д» признать утратившими силу;</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дополнить пунктами 2.1 - 2.4 следующего содержания:</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«2.1) срок осуществления капиталовложений в установленном объеме;</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2.2) сроки осуществления иных мероприятий, определенных в соглашении о защите и поощрении капиталовложений;</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2.3) объем капиталовложений;</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2.4) объем планируемых к возмещению затрат, указанных в части 1 статьи 15 Федерального закона, и планируемые сроки их возмещения;»;</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пункт 3 изложить в следующей редакции: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в пункте 6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в пределах земельного налога, исчисленного организацией, реализующей проект, для уплаты в местный бюджет),»;</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пункт 7 после слова «порядок» дополнить словами «мониторинга, в том числе»;</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lastRenderedPageBreak/>
        <w:t>пункт 9 дополнить словами «и типовой формой соглашения о защите и поощрении капиталовложений, утвержденной Правительством Российской Федерации»;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 дополнить новой частью 2.3.1 следующего содержания:</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«2.3.1. 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w:t>
      </w:r>
      <w:r>
        <w:rPr>
          <w:rFonts w:ascii="Times New Roman" w:hAnsi="Times New Roman"/>
          <w:sz w:val="28"/>
          <w:szCs w:val="28"/>
        </w:rPr>
        <w:t xml:space="preserve">го закона от 1 апреля 2020 года </w:t>
      </w:r>
      <w:r w:rsidRPr="003E2062">
        <w:rPr>
          <w:rFonts w:ascii="Times New Roman" w:hAnsi="Times New Roman"/>
          <w:sz w:val="28"/>
          <w:szCs w:val="28"/>
        </w:rPr>
        <w:t xml:space="preserve">№ 69-ФЗ «О защите и поощрении 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sidRPr="003E2062">
          <w:rPr>
            <w:rFonts w:ascii="Times New Roman" w:hAnsi="Times New Roman"/>
            <w:sz w:val="28"/>
            <w:szCs w:val="28"/>
          </w:rPr>
          <w:t>2021 г</w:t>
        </w:r>
      </w:smartTag>
      <w:r>
        <w:rPr>
          <w:rFonts w:ascii="Times New Roman" w:hAnsi="Times New Roman"/>
          <w:sz w:val="28"/>
          <w:szCs w:val="28"/>
        </w:rPr>
        <w:t xml:space="preserve">. </w:t>
      </w:r>
      <w:r w:rsidRPr="003E2062">
        <w:rPr>
          <w:rFonts w:ascii="Times New Roman" w:hAnsi="Times New Roman"/>
          <w:sz w:val="28"/>
          <w:szCs w:val="28"/>
        </w:rPr>
        <w:t xml:space="preserve">№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 до дня вступления в силу Федерального закона от 2 июля </w:t>
      </w:r>
      <w:smartTag w:uri="urn:schemas-microsoft-com:office:smarttags" w:element="metricconverter">
        <w:smartTagPr>
          <w:attr w:name="ProductID" w:val="2021 г"/>
        </w:smartTagPr>
        <w:r w:rsidRPr="003E2062">
          <w:rPr>
            <w:rFonts w:ascii="Times New Roman" w:hAnsi="Times New Roman"/>
            <w:sz w:val="28"/>
            <w:szCs w:val="28"/>
          </w:rPr>
          <w:t>2021 г</w:t>
        </w:r>
      </w:smartTag>
      <w:r w:rsidRPr="003E2062">
        <w:rPr>
          <w:rFonts w:ascii="Times New Roman" w:hAnsi="Times New Roman"/>
          <w:sz w:val="28"/>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3) пункт 6 части 3.1 изложить в следующей редакции: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4) дополнить частью 3.2 следующего содержания:</w:t>
      </w:r>
    </w:p>
    <w:p w:rsidR="003E2062" w:rsidRPr="003E2062" w:rsidRDefault="003E2062" w:rsidP="003E2062">
      <w:pPr>
        <w:pStyle w:val="ad"/>
        <w:ind w:firstLine="567"/>
        <w:jc w:val="both"/>
        <w:rPr>
          <w:rFonts w:ascii="Times New Roman" w:hAnsi="Times New Roman"/>
          <w:sz w:val="28"/>
          <w:szCs w:val="28"/>
        </w:rPr>
      </w:pPr>
      <w:r w:rsidRPr="003E2062">
        <w:rPr>
          <w:rFonts w:ascii="Times New Roman" w:hAnsi="Times New Roman"/>
          <w:sz w:val="28"/>
          <w:szCs w:val="28"/>
        </w:rPr>
        <w:t>«3.2 Условия (основания) отнесения инвестиционных проектов к одной из сфер российской экономики устанавливаются главой 2 Федерального закона.».</w:t>
      </w:r>
    </w:p>
    <w:p w:rsidR="006B312D" w:rsidRPr="006B312D" w:rsidRDefault="006B312D" w:rsidP="006B312D">
      <w:pPr>
        <w:pStyle w:val="ad"/>
        <w:ind w:firstLine="567"/>
        <w:jc w:val="both"/>
        <w:rPr>
          <w:rFonts w:ascii="Times New Roman" w:hAnsi="Times New Roman"/>
          <w:sz w:val="28"/>
          <w:szCs w:val="28"/>
        </w:rPr>
      </w:pPr>
      <w:r w:rsidRPr="006B312D">
        <w:rPr>
          <w:rFonts w:ascii="Times New Roman" w:hAnsi="Times New Roman"/>
          <w:sz w:val="28"/>
          <w:szCs w:val="28"/>
        </w:rPr>
        <w:t xml:space="preserve">2. Настоящее постановление подлежит обнародованию и размещению на  официальном сайте Администрации Звениговского муниципального района в информационно-телекоммуникационной сети «Интернет» - </w:t>
      </w:r>
      <w:hyperlink r:id="rId9" w:history="1">
        <w:r w:rsidRPr="006B312D">
          <w:rPr>
            <w:rStyle w:val="ae"/>
            <w:rFonts w:ascii="Times New Roman" w:hAnsi="Times New Roman"/>
            <w:sz w:val="28"/>
            <w:szCs w:val="28"/>
          </w:rPr>
          <w:t>www.admzven.ru</w:t>
        </w:r>
      </w:hyperlink>
      <w:r w:rsidRPr="006B312D">
        <w:rPr>
          <w:rFonts w:ascii="Times New Roman" w:hAnsi="Times New Roman"/>
          <w:sz w:val="28"/>
          <w:szCs w:val="28"/>
        </w:rPr>
        <w:t>.</w:t>
      </w:r>
    </w:p>
    <w:p w:rsidR="006B312D" w:rsidRDefault="006B312D" w:rsidP="006B312D">
      <w:pPr>
        <w:pStyle w:val="ad"/>
        <w:ind w:firstLine="567"/>
        <w:jc w:val="both"/>
        <w:rPr>
          <w:rFonts w:ascii="Times New Roman" w:hAnsi="Times New Roman"/>
          <w:sz w:val="26"/>
          <w:szCs w:val="26"/>
        </w:rPr>
      </w:pPr>
    </w:p>
    <w:p w:rsidR="008219D4" w:rsidRPr="002B46C1" w:rsidRDefault="008219D4" w:rsidP="008219D4">
      <w:pPr>
        <w:ind w:firstLine="709"/>
        <w:jc w:val="both"/>
      </w:pPr>
    </w:p>
    <w:p w:rsidR="00B2455E" w:rsidRDefault="00B2455E" w:rsidP="00B2455E">
      <w:pPr>
        <w:pStyle w:val="FR1"/>
        <w:widowControl/>
        <w:overflowPunct/>
        <w:autoSpaceDE/>
        <w:autoSpaceDN w:val="0"/>
        <w:ind w:firstLine="567"/>
        <w:jc w:val="left"/>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Николаев П.Н.</w:t>
      </w:r>
    </w:p>
    <w:p w:rsidR="00B2455E" w:rsidRDefault="00B2455E" w:rsidP="00B2455E">
      <w:pPr>
        <w:pStyle w:val="FR1"/>
        <w:widowControl/>
        <w:overflowPunct/>
        <w:autoSpaceDE/>
        <w:autoSpaceDN w:val="0"/>
        <w:ind w:firstLine="567"/>
        <w:jc w:val="left"/>
        <w:rPr>
          <w:rFonts w:ascii="Times New Roman" w:hAnsi="Times New Roman"/>
          <w:sz w:val="28"/>
          <w:szCs w:val="28"/>
        </w:rPr>
      </w:pPr>
    </w:p>
    <w:sectPr w:rsidR="00B2455E" w:rsidSect="00413B57">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14" w:rsidRDefault="00F81514" w:rsidP="006F4B8A">
      <w:pPr>
        <w:spacing w:after="0" w:line="240" w:lineRule="auto"/>
      </w:pPr>
      <w:r>
        <w:separator/>
      </w:r>
    </w:p>
  </w:endnote>
  <w:endnote w:type="continuationSeparator" w:id="1">
    <w:p w:rsidR="00F81514" w:rsidRDefault="00F81514"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14" w:rsidRDefault="00F81514" w:rsidP="006F4B8A">
      <w:pPr>
        <w:spacing w:after="0" w:line="240" w:lineRule="auto"/>
      </w:pPr>
      <w:r>
        <w:separator/>
      </w:r>
    </w:p>
  </w:footnote>
  <w:footnote w:type="continuationSeparator" w:id="1">
    <w:p w:rsidR="00F81514" w:rsidRDefault="00F81514"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2C1C5D"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2C1C5D"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6B312D">
      <w:rPr>
        <w:rStyle w:val="ac"/>
        <w:noProof/>
      </w:rPr>
      <w:t>3</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3B1F"/>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B5879"/>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623D"/>
    <w:rsid w:val="0028100B"/>
    <w:rsid w:val="00281655"/>
    <w:rsid w:val="00283EEE"/>
    <w:rsid w:val="0029139A"/>
    <w:rsid w:val="00293DF4"/>
    <w:rsid w:val="00294A5D"/>
    <w:rsid w:val="002960C2"/>
    <w:rsid w:val="00297364"/>
    <w:rsid w:val="002A1403"/>
    <w:rsid w:val="002A2D28"/>
    <w:rsid w:val="002A557C"/>
    <w:rsid w:val="002A5FDB"/>
    <w:rsid w:val="002B27C5"/>
    <w:rsid w:val="002B2937"/>
    <w:rsid w:val="002B39F2"/>
    <w:rsid w:val="002B4FAA"/>
    <w:rsid w:val="002B53E8"/>
    <w:rsid w:val="002B6C75"/>
    <w:rsid w:val="002C1972"/>
    <w:rsid w:val="002C1C5D"/>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E2062"/>
    <w:rsid w:val="003E29F4"/>
    <w:rsid w:val="004033D6"/>
    <w:rsid w:val="00410BC1"/>
    <w:rsid w:val="00413B57"/>
    <w:rsid w:val="00415A03"/>
    <w:rsid w:val="0041709D"/>
    <w:rsid w:val="00420D7E"/>
    <w:rsid w:val="00423B71"/>
    <w:rsid w:val="00425A5C"/>
    <w:rsid w:val="0043076D"/>
    <w:rsid w:val="004314D3"/>
    <w:rsid w:val="00434F54"/>
    <w:rsid w:val="00463A83"/>
    <w:rsid w:val="0046517A"/>
    <w:rsid w:val="00467C97"/>
    <w:rsid w:val="00470611"/>
    <w:rsid w:val="00472247"/>
    <w:rsid w:val="004730B2"/>
    <w:rsid w:val="00474021"/>
    <w:rsid w:val="00474726"/>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E574B"/>
    <w:rsid w:val="004F3BDD"/>
    <w:rsid w:val="004F61E4"/>
    <w:rsid w:val="00500D7D"/>
    <w:rsid w:val="0050550B"/>
    <w:rsid w:val="00507575"/>
    <w:rsid w:val="005121F0"/>
    <w:rsid w:val="005127D4"/>
    <w:rsid w:val="00530A1E"/>
    <w:rsid w:val="00551D62"/>
    <w:rsid w:val="0055246C"/>
    <w:rsid w:val="00553D8B"/>
    <w:rsid w:val="0055711E"/>
    <w:rsid w:val="00560F00"/>
    <w:rsid w:val="00561183"/>
    <w:rsid w:val="00571FC6"/>
    <w:rsid w:val="00576086"/>
    <w:rsid w:val="005830D1"/>
    <w:rsid w:val="005835FE"/>
    <w:rsid w:val="00592FCE"/>
    <w:rsid w:val="005A1E96"/>
    <w:rsid w:val="005A62AD"/>
    <w:rsid w:val="005B1952"/>
    <w:rsid w:val="005B4383"/>
    <w:rsid w:val="005B6309"/>
    <w:rsid w:val="005B75A3"/>
    <w:rsid w:val="005C3CE1"/>
    <w:rsid w:val="005C3FF9"/>
    <w:rsid w:val="005D4024"/>
    <w:rsid w:val="005D64B0"/>
    <w:rsid w:val="005E1C0B"/>
    <w:rsid w:val="005F021C"/>
    <w:rsid w:val="005F11FC"/>
    <w:rsid w:val="005F22A4"/>
    <w:rsid w:val="005F58B6"/>
    <w:rsid w:val="00603155"/>
    <w:rsid w:val="0061363F"/>
    <w:rsid w:val="00614683"/>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12D"/>
    <w:rsid w:val="006B34D8"/>
    <w:rsid w:val="006C4AD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4B1"/>
    <w:rsid w:val="00764D37"/>
    <w:rsid w:val="00767205"/>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1BA1"/>
    <w:rsid w:val="00806BF8"/>
    <w:rsid w:val="00807AFA"/>
    <w:rsid w:val="008110FB"/>
    <w:rsid w:val="008140FF"/>
    <w:rsid w:val="00815C36"/>
    <w:rsid w:val="00816B48"/>
    <w:rsid w:val="008176D2"/>
    <w:rsid w:val="008219D4"/>
    <w:rsid w:val="00833EED"/>
    <w:rsid w:val="008357C6"/>
    <w:rsid w:val="00836933"/>
    <w:rsid w:val="0084335C"/>
    <w:rsid w:val="0085222F"/>
    <w:rsid w:val="008604CB"/>
    <w:rsid w:val="008648A0"/>
    <w:rsid w:val="00864DFD"/>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6603"/>
    <w:rsid w:val="00903FD4"/>
    <w:rsid w:val="009142F4"/>
    <w:rsid w:val="00917CD6"/>
    <w:rsid w:val="00922DDF"/>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4731"/>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37750"/>
    <w:rsid w:val="00A40FCC"/>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79BF"/>
    <w:rsid w:val="00B20D7B"/>
    <w:rsid w:val="00B2455E"/>
    <w:rsid w:val="00B255B4"/>
    <w:rsid w:val="00B25C6C"/>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732"/>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6769A"/>
    <w:rsid w:val="00C758EB"/>
    <w:rsid w:val="00C80191"/>
    <w:rsid w:val="00C8199B"/>
    <w:rsid w:val="00C83D01"/>
    <w:rsid w:val="00C84394"/>
    <w:rsid w:val="00C908FE"/>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574E5"/>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D5FDB"/>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1652"/>
    <w:rsid w:val="00E34F0F"/>
    <w:rsid w:val="00E425B0"/>
    <w:rsid w:val="00E477B1"/>
    <w:rsid w:val="00E514F5"/>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D1CC7"/>
    <w:rsid w:val="00EE042D"/>
    <w:rsid w:val="00EE6204"/>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1514"/>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uiPriority w:val="99"/>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styleId="af1">
    <w:name w:val="Body Text Indent"/>
    <w:basedOn w:val="a"/>
    <w:link w:val="af2"/>
    <w:uiPriority w:val="99"/>
    <w:semiHidden/>
    <w:unhideWhenUsed/>
    <w:rsid w:val="002B2937"/>
    <w:pPr>
      <w:spacing w:after="120"/>
      <w:ind w:left="283"/>
    </w:pPr>
  </w:style>
  <w:style w:type="character" w:customStyle="1" w:styleId="af2">
    <w:name w:val="Основной текст с отступом Знак"/>
    <w:basedOn w:val="a0"/>
    <w:link w:val="af1"/>
    <w:uiPriority w:val="99"/>
    <w:semiHidden/>
    <w:rsid w:val="002B29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74137548">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6496-7974-4681-98B1-DB5EF2EF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4</cp:revision>
  <cp:lastPrinted>2021-10-01T08:02:00Z</cp:lastPrinted>
  <dcterms:created xsi:type="dcterms:W3CDTF">2021-10-01T07:59:00Z</dcterms:created>
  <dcterms:modified xsi:type="dcterms:W3CDTF">2021-10-01T08:14:00Z</dcterms:modified>
</cp:coreProperties>
</file>